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bookmarkStart w:id="0" w:name="_GoBack"/>
      <w:bookmarkEnd w:id="0"/>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333917A5"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2026/1315541</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1 Adet Şoförlü Servis Aracı Kiralama Hizmet Alımı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791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16507D2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413579C"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514B598" w14:textId="77777777" w:rsidR="00923F45" w:rsidRPr="009A5C87" w:rsidRDefault="00923F45" w:rsidP="004E73E2">
            <w:pPr>
              <w:pStyle w:val="stBilgi"/>
              <w:rPr>
                <w:sz w:val="18"/>
                <w:szCs w:val="18"/>
              </w:rPr>
            </w:pPr>
            <w:r w:rsidRPr="009A5C87">
              <w:rPr>
                <w:rFonts w:eastAsia="SimSun"/>
                <w:sz w:val="18"/>
                <w:szCs w:val="18"/>
              </w:rPr>
              <w:t>1 Adet Şoförlü Servis Aracı Kiralama Hizmet Alımı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6874B5A" w14:textId="77777777" w:rsidR="00923F45" w:rsidRPr="009A5C87" w:rsidRDefault="00923F45" w:rsidP="004E73E2">
            <w:pPr>
              <w:pStyle w:val="stBilgi"/>
              <w:rPr>
                <w:sz w:val="18"/>
                <w:szCs w:val="18"/>
              </w:rPr>
            </w:pPr>
            <w:r w:rsidRPr="009A5C87">
              <w:rPr>
                <w:rFonts w:eastAsia="SimSun"/>
                <w:sz w:val="18"/>
                <w:szCs w:val="18"/>
              </w:rPr>
              <w:t>kilometre</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F62B24F" w14:textId="77777777" w:rsidR="00923F45" w:rsidRPr="009A5C87" w:rsidRDefault="00923F45" w:rsidP="004E73E2">
            <w:pPr>
              <w:pStyle w:val="stBilgi"/>
              <w:rPr>
                <w:sz w:val="18"/>
                <w:szCs w:val="18"/>
              </w:rPr>
            </w:pPr>
            <w:r w:rsidRPr="009A5C87">
              <w:rPr>
                <w:rFonts w:eastAsia="SimSun"/>
                <w:sz w:val="18"/>
                <w:szCs w:val="18"/>
              </w:rPr>
              <w:t>110.740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85F48C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A77F074"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3646CC" w:rsidP="000E6380">
      <w:r>
        <w:separator/>
      </w:r>
    </w:p>
  </w:endnote>
  <w:endnote w:type="continuationSeparator" w:id="0">
    <w:p w14:paraId="46CFBF40" w14:textId="77777777" w:rsidR="00B6421C" w:rsidRDefault="003646CC" w:rsidP="000E6380">
      <w:r>
        <w:continuationSeparator/>
      </w:r>
    </w:p>
  </w:endnote>
  <w:endnote w:id="1">
    <w:p w14:paraId="3426FDEC" w14:textId="77777777" w:rsidR="00147B51" w:rsidRPr="00B0419A" w:rsidRDefault="003646CC"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 xml:space="preserve">a) Kısmi teklif verilmesine izin verilen </w:t>
      </w:r>
      <w:r w:rsidRPr="00B0419A">
        <w:rPr>
          <w:rFonts w:eastAsia="Calibri"/>
          <w:sz w:val="18"/>
          <w:szCs w:val="18"/>
          <w:lang w:eastAsia="en-US"/>
        </w:rPr>
        <w:t>ihalede, kısımlar ihale dokümanına ve ikincil ihale mevzuatına uygun olarak düzenlenecektir</w:t>
      </w:r>
    </w:p>
    <w:p w14:paraId="56E82644" w14:textId="77777777" w:rsidR="00147B51" w:rsidRPr="00B0419A" w:rsidRDefault="003646CC"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3646CC"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3646CC"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3646CC"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3646CC"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w:t>
      </w:r>
      <w:r w:rsidRPr="00B0419A">
        <w:rPr>
          <w:rFonts w:eastAsia="Calibri"/>
          <w:sz w:val="18"/>
          <w:szCs w:val="18"/>
          <w:lang w:eastAsia="en-US"/>
        </w:rPr>
        <w:t>plarının her biri için ayrı satır açılacaktır.</w:t>
      </w:r>
    </w:p>
    <w:p w14:paraId="3F73EDFC" w14:textId="77777777" w:rsidR="00147B51" w:rsidRPr="00B0419A" w:rsidRDefault="003646CC"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3646CC"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w:t>
      </w:r>
      <w:r w:rsidRPr="00B0419A">
        <w:rPr>
          <w:rFonts w:eastAsia="Calibri"/>
          <w:sz w:val="18"/>
          <w:szCs w:val="18"/>
          <w:lang w:eastAsia="en-US"/>
        </w:rPr>
        <w:t>ş kaleminin miktar sütunundaki/sütunlarındaki rakam/rakamlar ile teklif edilen birim fiyat çarpılarak o iş kalemine ait teklif tutarı bulunacaktır.</w:t>
      </w:r>
    </w:p>
    <w:p w14:paraId="3A2F8C9F" w14:textId="38E57E4D" w:rsidR="00147B51" w:rsidRPr="00B0419A" w:rsidRDefault="003646CC"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w:t>
      </w:r>
      <w:r w:rsidRPr="00B0419A">
        <w:rPr>
          <w:rFonts w:eastAsia="Calibri"/>
          <w:sz w:val="18"/>
          <w:szCs w:val="18"/>
          <w:lang w:eastAsia="en-US"/>
        </w:rPr>
        <w:t>rları ile “II. Ara Toplam”ın bulunduğu tablo kaldırılacaktır.</w:t>
      </w:r>
    </w:p>
    <w:p w14:paraId="4D328182" w14:textId="77777777" w:rsidR="00147B51" w:rsidRPr="00B0419A" w:rsidRDefault="003646CC"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3646CC"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w:t>
      </w:r>
      <w:r w:rsidRPr="00B0419A">
        <w:rPr>
          <w:rFonts w:eastAsia="Calibri"/>
          <w:sz w:val="18"/>
          <w:szCs w:val="18"/>
          <w:lang w:eastAsia="en-US"/>
        </w:rPr>
        <w:t>b) Ulusal bayram ve genel tatil günleri (ulusal bayram, resmi ve dini bayram günleri ile 1 Mayıs Emek ve Dayanışma günü, 15 Temmuz Demokrasi ve Milli Birlik günü ve yılbaşı günü) için ayrı bir satır açılacaktır. İdareler bu satırı düzenlerken birim sütunun</w:t>
      </w:r>
      <w:r w:rsidRPr="00B0419A">
        <w:rPr>
          <w:rFonts w:eastAsia="Calibri"/>
          <w:sz w:val="18"/>
          <w:szCs w:val="18"/>
          <w:lang w:eastAsia="en-US"/>
        </w:rPr>
        <w:t>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3646CC"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w:t>
      </w:r>
      <w:r w:rsidRPr="00B0419A">
        <w:rPr>
          <w:rFonts w:eastAsia="Calibri"/>
          <w:sz w:val="18"/>
          <w:szCs w:val="18"/>
          <w:lang w:eastAsia="en-US"/>
        </w:rPr>
        <w:t>görülüyorsa her biri için ayrı satır açılacaktır.</w:t>
      </w:r>
    </w:p>
    <w:p w14:paraId="116665B6" w14:textId="77777777" w:rsidR="00147B51" w:rsidRPr="00B0419A" w:rsidRDefault="003646CC"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w:t>
      </w:r>
      <w:r w:rsidRPr="00B0419A">
        <w:rPr>
          <w:sz w:val="18"/>
          <w:szCs w:val="18"/>
        </w:rPr>
        <w:t>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3646CC"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w:t>
      </w:r>
      <w:r w:rsidRPr="00B0419A">
        <w:rPr>
          <w:rFonts w:eastAsia="Calibri"/>
          <w:sz w:val="18"/>
          <w:szCs w:val="18"/>
          <w:lang w:eastAsia="en-US"/>
        </w:rPr>
        <w:t>rinden teklif alınacak herhangi bir iş kaleminin bulunmaması halinde, ara toplam satırları ile “I. Ara Toplam”ın bulunduğu tablo kaldırılacaktır.</w:t>
      </w:r>
    </w:p>
    <w:p w14:paraId="4D8FEA64" w14:textId="3D0705D4" w:rsidR="00147B51" w:rsidRPr="00B0419A" w:rsidRDefault="003646CC"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3646CC" w:rsidP="000E6380">
      <w:r>
        <w:separator/>
      </w:r>
    </w:p>
  </w:footnote>
  <w:footnote w:type="continuationSeparator" w:id="0">
    <w:p w14:paraId="22FC779A" w14:textId="77777777" w:rsidR="00B6421C" w:rsidRDefault="003646C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646CC"/>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93693-B191-4815-BCDE-A3F06F378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51</Words>
  <Characters>291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Mehmet Kerem Tekin</cp:lastModifiedBy>
  <cp:revision>6</cp:revision>
  <cp:lastPrinted>2010-11-03T10:11:00Z</cp:lastPrinted>
  <dcterms:created xsi:type="dcterms:W3CDTF">2016-02-18T08:49:00Z</dcterms:created>
  <dcterms:modified xsi:type="dcterms:W3CDTF">2026-09-08T10:55:00Z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98609490-3f3d-4b15-aad1-079be616df46</vt:lpwstr>
  </property>
  <property fmtid="{D5CDD505-2E9C-101B-9397-08002B2CF9AE}" pid="3" name="VeriketUD">
    <vt:lpwstr>qrg4v+kYlu41u9Liqbx3dWPXOolBWU0R/4KGm8/O5aM=</vt:lpwstr>
  </property>
  <property fmtid="{D5CDD505-2E9C-101B-9397-08002B2CF9AE}" pid="4" name="VeriketAuthor">
    <vt:lpwstr>VeyGcn3zkHRtVxWCgeTFzriApOpORKFaJjDiHLLMvjA=</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